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1978" w:rsidRDefault="00811978" w:rsidP="00811978">
      <w:pPr>
        <w:spacing w:after="0" w:line="168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Разъяснения законодательства</w:t>
      </w:r>
    </w:p>
    <w:p w:rsidR="00811978" w:rsidRDefault="00811978" w:rsidP="00811978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811978" w:rsidRPr="00811978" w:rsidRDefault="00811978" w:rsidP="00811978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81197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Прокуратура </w:t>
      </w:r>
      <w:proofErr w:type="spellStart"/>
      <w:r w:rsidRPr="0081197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Новоалександровского</w:t>
      </w:r>
      <w:proofErr w:type="spellEnd"/>
      <w:r w:rsidRPr="0081197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района разъясняет, что владельцы земельных участков, расположенных в границах населенных пунктов и на территориях общего пользования вне границ населенных пунктов, владельцы территории садоводства или огородничества, обязаны производить своевременную уборку мусора, сухой растительности и покос травы. Владельцы участков сельскохозяйственного назначения обязаны своевременно предпринимать меры по защите сельскохозяйственных угодий от зарастания сорной растительностью (п. п. 67, 186 Правил, утв. постановлением Правительства РФ от 16.09.2020 № 1479).</w:t>
      </w:r>
    </w:p>
    <w:p w:rsidR="00811978" w:rsidRPr="00811978" w:rsidRDefault="00811978" w:rsidP="00811978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81197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При этом на территориях частных домовладений и на землях общего пользования в населенных пунктах запрещено разводить костры и сжигать мусор, траву, листву и иные отходы, кроме мест и (или) способов, установленных органами местного самоуправления. На </w:t>
      </w:r>
      <w:proofErr w:type="spellStart"/>
      <w:r w:rsidRPr="0081197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сельхозучастках</w:t>
      </w:r>
      <w:proofErr w:type="spellEnd"/>
      <w:r w:rsidRPr="0081197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, землях запаса и землях населенных пунктов запрещено выжигать сухую траву, стернь, пожнивные остатки (за исключением рисовой соломы) (</w:t>
      </w:r>
      <w:proofErr w:type="spellStart"/>
      <w:r w:rsidRPr="0081197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п.п</w:t>
      </w:r>
      <w:proofErr w:type="spellEnd"/>
      <w:r w:rsidRPr="0081197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. 66, 185 Правил № 1479).</w:t>
      </w:r>
    </w:p>
    <w:p w:rsidR="00811978" w:rsidRPr="00811978" w:rsidRDefault="00811978" w:rsidP="00811978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81197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Использовать открытый огонь и разводить костры (например, для сжигания мусора) на </w:t>
      </w:r>
      <w:proofErr w:type="spellStart"/>
      <w:r w:rsidRPr="0081197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сельхозучастках</w:t>
      </w:r>
      <w:proofErr w:type="spellEnd"/>
      <w:r w:rsidRPr="0081197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, землях запаса и землях населенных пунктов (за вышеуказанными исключениями) можно при соблюдении установленных требований пожарной безопасности.</w:t>
      </w:r>
    </w:p>
    <w:p w:rsidR="00811978" w:rsidRPr="00811978" w:rsidRDefault="00811978" w:rsidP="00811978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81197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В соответствии с действующим законодательством за нарушение правил сжигания мусора граждане могут быть привлечены к административной или уголовной ответственности.</w:t>
      </w:r>
    </w:p>
    <w:p w:rsidR="00811978" w:rsidRPr="00811978" w:rsidRDefault="00811978" w:rsidP="00811978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81197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Нарушение требований пожарной безопасности при сжигании мусора на земельном участке, если это не повлекло возникновение пожара и уничтожение или повреждение чужого имущества либо причинение вреда здоровью человека или его смерть, влечет предупреждение или наложение административного штрафа в размере от 2 000 до 3 000 руб. (ч. 1 ст. 20.4 КоАП РФ).</w:t>
      </w:r>
    </w:p>
    <w:p w:rsidR="00811978" w:rsidRPr="00811978" w:rsidRDefault="00811978" w:rsidP="00811978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81197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Если нарушение требований пожарной безопасности повлекло возникновение пожара и уничтожение или повреждение чужого имущества либо причинение легкого или средней тяжести вреда здоровью человека, на виновного налагается административный штраф в размере от 4 000 руб. до                  5 000 руб. (ч. 6 ст. 20.4 КоАП РФ).</w:t>
      </w:r>
    </w:p>
    <w:p w:rsidR="00811978" w:rsidRDefault="00811978" w:rsidP="00811978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81197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Уголовная ответственность за нарушение гражданином правил сжигания мусора возможна в случае (ст. 219, ч. 1 ст. 261, Примечание к ст. 261 УК РФ), если нарушение требований пожарной безопасности повлекло по неосторожности тяжкий вред здоровью человека или смерть; в результате неосторожного обращения с огнем уничтожены или повреждены лесные и иные насаждения, что повлекло значительный ущерб.</w:t>
      </w:r>
    </w:p>
    <w:p w:rsidR="00811978" w:rsidRDefault="00811978" w:rsidP="00811978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811978" w:rsidRDefault="00811978" w:rsidP="00811978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811978" w:rsidRDefault="00811978" w:rsidP="00811978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811978" w:rsidRDefault="00811978" w:rsidP="00811978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811978" w:rsidRDefault="00811978" w:rsidP="00811978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811978" w:rsidRDefault="00811978" w:rsidP="00811978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811978" w:rsidRDefault="00811978" w:rsidP="00811978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811978" w:rsidRDefault="00811978" w:rsidP="00811978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811978" w:rsidRDefault="00811978" w:rsidP="00811978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811978" w:rsidRDefault="00811978" w:rsidP="00811978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811978" w:rsidRDefault="00811978" w:rsidP="00811978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811978" w:rsidRDefault="00811978" w:rsidP="00811978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811978" w:rsidRDefault="00811978" w:rsidP="00811978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811978" w:rsidRDefault="00811978" w:rsidP="00811978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811978" w:rsidRDefault="00811978" w:rsidP="00811978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811978" w:rsidRDefault="00811978" w:rsidP="00811978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811978" w:rsidRDefault="00811978" w:rsidP="00811978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811978" w:rsidRDefault="00811978" w:rsidP="00811978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811978" w:rsidRDefault="00811978" w:rsidP="00811978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811978" w:rsidRDefault="00811978" w:rsidP="00811978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811978" w:rsidRDefault="00811978" w:rsidP="00811978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811978" w:rsidRDefault="00811978" w:rsidP="00811978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811978" w:rsidRPr="00811978" w:rsidRDefault="00811978" w:rsidP="00811978">
      <w:pPr>
        <w:spacing w:after="0" w:line="280" w:lineRule="exac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81197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lastRenderedPageBreak/>
        <w:t>В последнее время в нескольких регионах Российской Федерации зафиксированы случаи отравления суррогатным алкоголем и иной спиртосодержащей продукцией.</w:t>
      </w:r>
    </w:p>
    <w:p w:rsidR="00811978" w:rsidRPr="00811978" w:rsidRDefault="00811978" w:rsidP="00811978">
      <w:pPr>
        <w:spacing w:after="0" w:line="280" w:lineRule="exac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81197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Обращаем внимание граждан на опасность употребления алкогольной продукции сомнительного качества, приобретения ее в ночное время, или у недобросовестных поставщиков в том числе посредством </w:t>
      </w:r>
      <w:proofErr w:type="spellStart"/>
      <w:r w:rsidRPr="0081197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интернет-торговли</w:t>
      </w:r>
      <w:proofErr w:type="spellEnd"/>
      <w:r w:rsidRPr="0081197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. Такая некачественная продукция может нанести существенный вред здоровью и стать причиной смерти.</w:t>
      </w:r>
    </w:p>
    <w:p w:rsidR="00811978" w:rsidRPr="00811978" w:rsidRDefault="00811978" w:rsidP="00811978">
      <w:pPr>
        <w:spacing w:after="0" w:line="280" w:lineRule="exac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81197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Лица, поставляющие в торговые магазины либо иным способом сбывающие данную продукцию, не отвечающую требованиям безопасности жизни и здоровья, подлежат привлечение к уголовной ответственности по ч.3 ст.238 УК РФ. Наказание по данной статье предусматривает лишение свободы на срок до 10 лет.</w:t>
      </w:r>
    </w:p>
    <w:p w:rsidR="00811978" w:rsidRPr="00811978" w:rsidRDefault="00811978" w:rsidP="00811978">
      <w:pPr>
        <w:spacing w:after="0" w:line="280" w:lineRule="exac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81197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В случае незаконного производства данной продукции без соответствующей лицензии в крупном размере виновного суд может приговорить к наказанию в виде лишения свободы до 5-ти лет (ст.171.3 Уголовного кодекса РФ). </w:t>
      </w:r>
    </w:p>
    <w:p w:rsidR="00811978" w:rsidRDefault="00811978" w:rsidP="00811978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811978" w:rsidRDefault="00811978" w:rsidP="00811978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811978" w:rsidRDefault="00811978" w:rsidP="00811978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811978" w:rsidRDefault="00811978" w:rsidP="00811978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811978" w:rsidRDefault="00811978" w:rsidP="00811978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811978" w:rsidRDefault="00811978" w:rsidP="00811978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811978" w:rsidRDefault="00811978" w:rsidP="00811978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811978" w:rsidRDefault="00811978" w:rsidP="00811978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811978" w:rsidRDefault="00811978" w:rsidP="00811978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811978" w:rsidRDefault="00811978" w:rsidP="00811978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811978" w:rsidRDefault="00811978" w:rsidP="00811978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811978" w:rsidRDefault="00811978" w:rsidP="00811978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811978" w:rsidRDefault="00811978" w:rsidP="00811978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811978" w:rsidRDefault="00811978" w:rsidP="00811978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811978" w:rsidRDefault="00811978" w:rsidP="00811978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811978" w:rsidRDefault="00811978" w:rsidP="00811978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811978" w:rsidRDefault="00811978" w:rsidP="00811978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811978" w:rsidRDefault="00811978" w:rsidP="00811978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811978" w:rsidRDefault="00811978" w:rsidP="00811978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811978" w:rsidRDefault="00811978" w:rsidP="00811978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811978" w:rsidRDefault="00811978" w:rsidP="00811978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811978" w:rsidRDefault="00811978" w:rsidP="00811978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811978" w:rsidRDefault="00811978" w:rsidP="00811978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811978" w:rsidRDefault="00811978" w:rsidP="00811978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811978" w:rsidRDefault="00811978" w:rsidP="00811978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811978" w:rsidRDefault="00811978" w:rsidP="00811978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811978" w:rsidRDefault="00811978" w:rsidP="00811978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811978" w:rsidRDefault="00811978" w:rsidP="00811978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811978" w:rsidRDefault="00811978" w:rsidP="00811978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811978" w:rsidRDefault="00811978" w:rsidP="00811978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811978" w:rsidRDefault="00811978" w:rsidP="00811978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811978" w:rsidRDefault="00811978" w:rsidP="00811978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811978" w:rsidRDefault="00811978" w:rsidP="00811978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811978" w:rsidRDefault="00811978" w:rsidP="00811978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811978" w:rsidRDefault="00811978" w:rsidP="00811978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811978" w:rsidRDefault="00811978" w:rsidP="00811978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811978" w:rsidRDefault="00811978" w:rsidP="00811978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811978" w:rsidRDefault="00811978" w:rsidP="00811978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811978" w:rsidRDefault="00811978" w:rsidP="00811978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811978" w:rsidRDefault="00811978" w:rsidP="00811978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811978" w:rsidRDefault="00811978" w:rsidP="00811978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811978" w:rsidRDefault="00811978" w:rsidP="00811978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811978" w:rsidRDefault="00811978" w:rsidP="00811978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811978" w:rsidRPr="00811978" w:rsidRDefault="00811978" w:rsidP="00811978">
      <w:pPr>
        <w:spacing w:after="0" w:line="280" w:lineRule="exac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81197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lastRenderedPageBreak/>
        <w:t>В последнее время в нескольких регионах Российской Федерации зафиксированы случаи отравления суррогатным алкоголем и иной спиртосодержащей продукцией.</w:t>
      </w:r>
    </w:p>
    <w:p w:rsidR="00811978" w:rsidRPr="00811978" w:rsidRDefault="00811978" w:rsidP="00811978">
      <w:pPr>
        <w:spacing w:after="0" w:line="280" w:lineRule="exac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81197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Так, за нарушение правил продажи алкогольной и спиртосодержащей продукции по ст. 14.16. КоАП РФ виновным должностным лицам грозит штраф в размере до 15 000 рублей, юридическим лицам – до 300 000 рублей.</w:t>
      </w:r>
    </w:p>
    <w:p w:rsidR="00811978" w:rsidRPr="00811978" w:rsidRDefault="00811978" w:rsidP="00811978">
      <w:pPr>
        <w:spacing w:after="0" w:line="280" w:lineRule="exac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81197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За нарушение требований к производству или обороту алкогольной и спиртосодержащей продукции для должностных лиц административное наказание может быть в виде штрафа до 1 000 000 рублей, для юридических лиц – не менее 3 000 000 рублей (ч.3 ст. 14.17 КоАП РФ).</w:t>
      </w:r>
    </w:p>
    <w:p w:rsidR="00811978" w:rsidRPr="00811978" w:rsidRDefault="00811978" w:rsidP="00811978">
      <w:pPr>
        <w:spacing w:after="0" w:line="280" w:lineRule="exac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81197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Незаконная розничная продажа алкогольной и спиртосодержащей продукции физическими лицами влечет наложение штрафа по ст.14.17.1. КоАП РФ в размере до 200 000 рублей.</w:t>
      </w:r>
    </w:p>
    <w:p w:rsidR="00811978" w:rsidRPr="00811978" w:rsidRDefault="00811978" w:rsidP="00811978">
      <w:pPr>
        <w:spacing w:after="0" w:line="280" w:lineRule="exac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81197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За незаконную розничную продажу алкогольной и спиртосодержащей продукции, если это деяние совершенно неоднократно, руководствуясь ст.171.4 УК РФ, виновное лицо будет оштрафовано в размере от 50 000 руб. до 80 000 рублей или приговорено к исправительным работам на срок до одного года.</w:t>
      </w:r>
    </w:p>
    <w:p w:rsidR="00811978" w:rsidRPr="00811978" w:rsidRDefault="00811978" w:rsidP="0081197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p w:rsidR="00811978" w:rsidRPr="00811978" w:rsidRDefault="00811978" w:rsidP="00811978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bookmarkStart w:id="0" w:name="_GoBack"/>
      <w:bookmarkEnd w:id="0"/>
    </w:p>
    <w:p w:rsidR="00800997" w:rsidRDefault="00811978"/>
    <w:sectPr w:rsidR="008009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0A31"/>
    <w:rsid w:val="006E4DCE"/>
    <w:rsid w:val="00811978"/>
    <w:rsid w:val="008737C9"/>
    <w:rsid w:val="00AE6C98"/>
    <w:rsid w:val="00E80DEF"/>
    <w:rsid w:val="00F40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B03632-8A61-4FF2-AB09-E24F1909E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686</Words>
  <Characters>3916</Characters>
  <Application>Microsoft Office Word</Application>
  <DocSecurity>0</DocSecurity>
  <Lines>32</Lines>
  <Paragraphs>9</Paragraphs>
  <ScaleCrop>false</ScaleCrop>
  <Company/>
  <LinksUpToDate>false</LinksUpToDate>
  <CharactersWithSpaces>4593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Савочкина</dc:creator>
  <cp:keywords/>
  <dc:description/>
  <cp:lastModifiedBy>Людмила Савочкина</cp:lastModifiedBy>
  <cp:revision>2</cp:revision>
  <dcterms:created xsi:type="dcterms:W3CDTF">2026-04-14T06:27:00Z</dcterms:created>
  <dcterms:modified xsi:type="dcterms:W3CDTF">2026-04-14T06:29:00Z</dcterms:modified>
</cp:coreProperties>
</file>